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06" w:rsidRDefault="00ED365D">
      <w:pPr>
        <w:pStyle w:val="BrdtekstA"/>
        <w:jc w:val="center"/>
        <w:rPr>
          <w:sz w:val="28"/>
          <w:szCs w:val="28"/>
        </w:rPr>
      </w:pPr>
      <w:bookmarkStart w:id="0" w:name="_GoBack"/>
      <w:bookmarkEnd w:id="0"/>
      <w:r>
        <w:rPr>
          <w:sz w:val="28"/>
          <w:szCs w:val="28"/>
        </w:rPr>
        <w:t>Nyhedsbrev april 2016</w:t>
      </w:r>
    </w:p>
    <w:p w:rsidR="00FB2D06" w:rsidRDefault="00FB2D06">
      <w:pPr>
        <w:pStyle w:val="BrdtekstA"/>
        <w:rPr>
          <w:sz w:val="24"/>
          <w:szCs w:val="24"/>
        </w:rPr>
      </w:pPr>
    </w:p>
    <w:p w:rsidR="00FB2D06" w:rsidRDefault="00ED365D">
      <w:pPr>
        <w:pStyle w:val="BrdtekstA"/>
        <w:spacing w:after="0"/>
        <w:rPr>
          <w:sz w:val="28"/>
          <w:szCs w:val="28"/>
        </w:rPr>
      </w:pPr>
      <w:r>
        <w:rPr>
          <w:sz w:val="28"/>
          <w:szCs w:val="28"/>
          <w:u w:val="single"/>
        </w:rPr>
        <w:t>Cykelparkering i gården</w:t>
      </w:r>
      <w:r>
        <w:rPr>
          <w:sz w:val="28"/>
          <w:szCs w:val="28"/>
        </w:rPr>
        <w:br/>
      </w:r>
      <w:r>
        <w:rPr>
          <w:sz w:val="28"/>
          <w:szCs w:val="28"/>
        </w:rPr>
        <w:t xml:space="preserve">Cykelstativerne i gården er færdige og fra nu af må kun disse og de dertil indrettede cykelkældre bruges til parkering af cykler. Der må ikke parkeres op af hække, stakitter, tørrepladser mm. Ej heller låses </w:t>
      </w:r>
      <w:r>
        <w:rPr>
          <w:sz w:val="28"/>
          <w:szCs w:val="28"/>
        </w:rPr>
        <w:t>fast til disse. Viceværterne vil sørge for at forkert placerede cykler bliver fjernet.</w:t>
      </w:r>
    </w:p>
    <w:p w:rsidR="00FB2D06" w:rsidRDefault="00FB2D06">
      <w:pPr>
        <w:pStyle w:val="BrdtekstA"/>
        <w:spacing w:after="0"/>
        <w:rPr>
          <w:sz w:val="28"/>
          <w:szCs w:val="28"/>
        </w:rPr>
      </w:pPr>
    </w:p>
    <w:p w:rsidR="00FB2D06" w:rsidRDefault="00ED365D">
      <w:pPr>
        <w:pStyle w:val="BrdtekstA"/>
        <w:spacing w:after="0"/>
        <w:rPr>
          <w:sz w:val="28"/>
          <w:szCs w:val="28"/>
          <w:u w:val="single"/>
        </w:rPr>
      </w:pPr>
      <w:r>
        <w:rPr>
          <w:sz w:val="28"/>
          <w:szCs w:val="28"/>
          <w:u w:val="single"/>
        </w:rPr>
        <w:t>Cykelvask</w:t>
      </w:r>
    </w:p>
    <w:p w:rsidR="00FB2D06" w:rsidRDefault="00ED365D">
      <w:pPr>
        <w:pStyle w:val="BrdtekstA"/>
        <w:spacing w:after="0"/>
        <w:rPr>
          <w:sz w:val="28"/>
          <w:szCs w:val="28"/>
        </w:rPr>
      </w:pPr>
      <w:r>
        <w:rPr>
          <w:sz w:val="28"/>
          <w:szCs w:val="28"/>
        </w:rPr>
        <w:t>Cykelvask skal foregå på tæppebanke-pladserne foran haveslangerne i Halfdansgade og Gullfossgade. Ikke op ad hækkene. Haveslangerne kan godt nå derhen.</w:t>
      </w:r>
    </w:p>
    <w:p w:rsidR="00FB2D06" w:rsidRDefault="00FB2D06">
      <w:pPr>
        <w:pStyle w:val="BrdtekstA"/>
        <w:spacing w:after="0"/>
        <w:rPr>
          <w:sz w:val="28"/>
          <w:szCs w:val="28"/>
        </w:rPr>
      </w:pPr>
    </w:p>
    <w:p w:rsidR="00FB2D06" w:rsidRDefault="00ED365D">
      <w:pPr>
        <w:pStyle w:val="BrdtekstA"/>
        <w:spacing w:after="0"/>
        <w:rPr>
          <w:sz w:val="28"/>
          <w:szCs w:val="28"/>
          <w:u w:val="single"/>
        </w:rPr>
      </w:pPr>
      <w:r>
        <w:rPr>
          <w:sz w:val="28"/>
          <w:szCs w:val="28"/>
          <w:u w:val="single"/>
        </w:rPr>
        <w:t>Loppe</w:t>
      </w:r>
      <w:r>
        <w:rPr>
          <w:sz w:val="28"/>
          <w:szCs w:val="28"/>
          <w:u w:val="single"/>
        </w:rPr>
        <w:t>marked</w:t>
      </w:r>
    </w:p>
    <w:p w:rsidR="00FB2D06" w:rsidRDefault="00ED365D">
      <w:pPr>
        <w:pStyle w:val="BrdtekstA"/>
        <w:spacing w:after="0"/>
        <w:rPr>
          <w:sz w:val="28"/>
          <w:szCs w:val="28"/>
        </w:rPr>
      </w:pPr>
      <w:r>
        <w:rPr>
          <w:sz w:val="28"/>
          <w:szCs w:val="28"/>
        </w:rPr>
        <w:t>Vi afholder det årlige loppemarked i AB Gullfoss den 11. juni 10-16.</w:t>
      </w:r>
    </w:p>
    <w:p w:rsidR="00FB2D06" w:rsidRDefault="00ED365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Calibri" w:eastAsia="Calibri" w:hAnsi="Calibri" w:cs="Calibri"/>
          <w:color w:val="131822"/>
          <w:sz w:val="28"/>
          <w:szCs w:val="28"/>
          <w:u w:color="131822"/>
        </w:rPr>
      </w:pPr>
      <w:r>
        <w:rPr>
          <w:rFonts w:ascii="Calibri" w:eastAsia="Calibri" w:hAnsi="Calibri" w:cs="Calibri"/>
          <w:color w:val="131822"/>
          <w:sz w:val="28"/>
          <w:szCs w:val="28"/>
          <w:u w:color="131822"/>
        </w:rPr>
        <w:t xml:space="preserve">Prisen for leje af bord er 100kr. Man kan kun leje </w:t>
      </w:r>
      <w:r>
        <w:rPr>
          <w:rFonts w:ascii="Calibri" w:eastAsia="Calibri" w:hAnsi="Calibri" w:cs="Calibri"/>
          <w:color w:val="131822"/>
          <w:sz w:val="28"/>
          <w:szCs w:val="28"/>
          <w:u w:color="131822"/>
          <w:lang w:val="fr-FR"/>
        </w:rPr>
        <w:t>é</w:t>
      </w:r>
      <w:r>
        <w:rPr>
          <w:rFonts w:ascii="Calibri" w:eastAsia="Calibri" w:hAnsi="Calibri" w:cs="Calibri"/>
          <w:color w:val="131822"/>
          <w:sz w:val="28"/>
          <w:szCs w:val="28"/>
          <w:u w:color="131822"/>
        </w:rPr>
        <w:t>t bord pr familie. Pengene går til reklame, plakater og annoncering af loppemarkedet.</w:t>
      </w:r>
    </w:p>
    <w:p w:rsidR="00FB2D06" w:rsidRDefault="00ED365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Calibri" w:eastAsia="Calibri" w:hAnsi="Calibri" w:cs="Calibri"/>
          <w:color w:val="131822"/>
          <w:sz w:val="28"/>
          <w:szCs w:val="28"/>
          <w:u w:color="131822"/>
        </w:rPr>
      </w:pPr>
      <w:r>
        <w:rPr>
          <w:rFonts w:ascii="Calibri" w:eastAsia="Calibri" w:hAnsi="Calibri" w:cs="Calibri"/>
          <w:color w:val="131822"/>
          <w:sz w:val="28"/>
          <w:szCs w:val="28"/>
          <w:u w:color="131822"/>
        </w:rPr>
        <w:t>Tilmelding foregår hos bestyrelsen i besty</w:t>
      </w:r>
      <w:r>
        <w:rPr>
          <w:rFonts w:ascii="Calibri" w:eastAsia="Calibri" w:hAnsi="Calibri" w:cs="Calibri"/>
          <w:color w:val="131822"/>
          <w:sz w:val="28"/>
          <w:szCs w:val="28"/>
          <w:u w:color="131822"/>
        </w:rPr>
        <w:t xml:space="preserve">relsens åbningstider, hvilket er tirsdage i </w:t>
      </w:r>
      <w:proofErr w:type="gramStart"/>
      <w:r>
        <w:rPr>
          <w:rFonts w:ascii="Calibri" w:eastAsia="Calibri" w:hAnsi="Calibri" w:cs="Calibri"/>
          <w:color w:val="131822"/>
          <w:sz w:val="28"/>
          <w:szCs w:val="28"/>
          <w:u w:color="131822"/>
        </w:rPr>
        <w:t>ulige</w:t>
      </w:r>
      <w:proofErr w:type="gramEnd"/>
      <w:r>
        <w:rPr>
          <w:rFonts w:ascii="Calibri" w:eastAsia="Calibri" w:hAnsi="Calibri" w:cs="Calibri"/>
          <w:color w:val="131822"/>
          <w:sz w:val="28"/>
          <w:szCs w:val="28"/>
          <w:u w:color="131822"/>
        </w:rPr>
        <w:t xml:space="preserve"> uger fra kl.18:30-19:00. Der kan altså tilmeldes tirsdag d. 26.april og 10.maj.</w:t>
      </w:r>
      <w:r>
        <w:rPr>
          <w:rFonts w:ascii="Calibri" w:eastAsia="Calibri" w:hAnsi="Calibri" w:cs="Calibri"/>
          <w:color w:val="131822"/>
          <w:sz w:val="28"/>
          <w:szCs w:val="28"/>
          <w:u w:color="131822"/>
        </w:rPr>
        <w:br/>
      </w:r>
      <w:r>
        <w:rPr>
          <w:rFonts w:ascii="Calibri" w:eastAsia="Calibri" w:hAnsi="Calibri" w:cs="Calibri"/>
          <w:color w:val="131822"/>
          <w:sz w:val="28"/>
          <w:szCs w:val="28"/>
          <w:u w:color="131822"/>
        </w:rPr>
        <w:t>Foreningens havemøbler må ikke bruges som loppestand.</w:t>
      </w:r>
    </w:p>
    <w:p w:rsidR="00FB2D06" w:rsidRDefault="00ED365D">
      <w:pPr>
        <w:pStyle w:val="BrdtekstA"/>
        <w:spacing w:after="0"/>
        <w:rPr>
          <w:sz w:val="28"/>
          <w:szCs w:val="28"/>
        </w:rPr>
      </w:pPr>
      <w:r>
        <w:rPr>
          <w:sz w:val="28"/>
          <w:szCs w:val="28"/>
        </w:rPr>
        <w:t>Se også event på Facebook i AB Gullfoss gruppen.</w:t>
      </w:r>
    </w:p>
    <w:p w:rsidR="00FB2D06" w:rsidRDefault="00FB2D06">
      <w:pPr>
        <w:pStyle w:val="BrdtekstA"/>
        <w:spacing w:after="0"/>
        <w:rPr>
          <w:sz w:val="28"/>
          <w:szCs w:val="28"/>
        </w:rPr>
      </w:pPr>
    </w:p>
    <w:p w:rsidR="00FB2D06" w:rsidRDefault="00ED365D">
      <w:pPr>
        <w:pStyle w:val="BrdtekstA"/>
        <w:spacing w:after="0"/>
        <w:rPr>
          <w:sz w:val="28"/>
          <w:szCs w:val="28"/>
          <w:u w:val="single"/>
        </w:rPr>
      </w:pPr>
      <w:r>
        <w:rPr>
          <w:sz w:val="28"/>
          <w:szCs w:val="28"/>
          <w:u w:val="single"/>
        </w:rPr>
        <w:t>Piletræ og Taks i hjør</w:t>
      </w:r>
      <w:r>
        <w:rPr>
          <w:sz w:val="28"/>
          <w:szCs w:val="28"/>
          <w:u w:val="single"/>
        </w:rPr>
        <w:t>net Gullfossgade/Artillerivej</w:t>
      </w:r>
    </w:p>
    <w:p w:rsidR="00FB2D06" w:rsidRDefault="00ED365D">
      <w:pPr>
        <w:pStyle w:val="BrdtekstA"/>
        <w:spacing w:after="0"/>
        <w:rPr>
          <w:sz w:val="28"/>
          <w:szCs w:val="28"/>
        </w:rPr>
      </w:pPr>
      <w:r>
        <w:rPr>
          <w:sz w:val="28"/>
          <w:szCs w:val="28"/>
        </w:rPr>
        <w:t>Der bliver fældet et lille piletræ i hjørnet og en af taks buskene. Resten af taksene bliver klippet til.</w:t>
      </w:r>
    </w:p>
    <w:p w:rsidR="00FB2D06" w:rsidRDefault="00FB2D06">
      <w:pPr>
        <w:pStyle w:val="BrdtekstA"/>
        <w:spacing w:after="0"/>
        <w:rPr>
          <w:sz w:val="28"/>
          <w:szCs w:val="28"/>
        </w:rPr>
      </w:pPr>
    </w:p>
    <w:p w:rsidR="00FB2D06" w:rsidRDefault="00ED365D">
      <w:pPr>
        <w:pStyle w:val="BrdtekstA"/>
        <w:spacing w:after="0"/>
        <w:rPr>
          <w:sz w:val="28"/>
          <w:szCs w:val="28"/>
          <w:u w:val="single"/>
        </w:rPr>
      </w:pPr>
      <w:r>
        <w:rPr>
          <w:sz w:val="28"/>
          <w:szCs w:val="28"/>
          <w:u w:val="single"/>
        </w:rPr>
        <w:t>Private ting på fællesarealer</w:t>
      </w:r>
    </w:p>
    <w:p w:rsidR="00FB2D06" w:rsidRDefault="00ED365D">
      <w:pPr>
        <w:pStyle w:val="BrdtekstA"/>
        <w:spacing w:after="0"/>
        <w:rPr>
          <w:sz w:val="28"/>
          <w:szCs w:val="28"/>
        </w:rPr>
      </w:pPr>
      <w:r>
        <w:rPr>
          <w:sz w:val="28"/>
          <w:szCs w:val="28"/>
        </w:rPr>
        <w:t xml:space="preserve">Private genstande på loftsarealer, opgange mm. skal fjernes. Vi får mange klager over at </w:t>
      </w:r>
      <w:r>
        <w:rPr>
          <w:sz w:val="28"/>
          <w:szCs w:val="28"/>
        </w:rPr>
        <w:t xml:space="preserve">folk stiller ting </w:t>
      </w:r>
      <w:proofErr w:type="gramStart"/>
      <w:r>
        <w:rPr>
          <w:sz w:val="28"/>
          <w:szCs w:val="28"/>
        </w:rPr>
        <w:t>udenfor</w:t>
      </w:r>
      <w:proofErr w:type="gramEnd"/>
      <w:r>
        <w:rPr>
          <w:sz w:val="28"/>
          <w:szCs w:val="28"/>
        </w:rPr>
        <w:t xml:space="preserve"> loftsrummene, og det er ikke acceptabelt. Alt skal sættes ind på rum eller fjernes.</w:t>
      </w:r>
      <w:r>
        <w:rPr>
          <w:sz w:val="28"/>
          <w:szCs w:val="28"/>
        </w:rPr>
        <w:br/>
      </w:r>
      <w:r>
        <w:rPr>
          <w:sz w:val="28"/>
          <w:szCs w:val="28"/>
        </w:rPr>
        <w:t>Det samme gælder opgange, kældre mm.</w:t>
      </w:r>
    </w:p>
    <w:p w:rsidR="00FB2D06" w:rsidRDefault="00FB2D06">
      <w:pPr>
        <w:pStyle w:val="BrdtekstA"/>
        <w:spacing w:after="0"/>
        <w:rPr>
          <w:sz w:val="28"/>
          <w:szCs w:val="28"/>
        </w:rPr>
      </w:pPr>
    </w:p>
    <w:p w:rsidR="00FB2D06" w:rsidRDefault="00ED365D">
      <w:pPr>
        <w:pStyle w:val="BrdtekstA"/>
        <w:spacing w:after="0"/>
        <w:rPr>
          <w:sz w:val="28"/>
          <w:szCs w:val="28"/>
          <w:u w:val="single"/>
        </w:rPr>
      </w:pPr>
      <w:r>
        <w:rPr>
          <w:sz w:val="28"/>
          <w:szCs w:val="28"/>
          <w:u w:val="single"/>
        </w:rPr>
        <w:t>Rygning</w:t>
      </w:r>
    </w:p>
    <w:p w:rsidR="00FB2D06" w:rsidRDefault="00ED365D">
      <w:pPr>
        <w:pStyle w:val="BrdtekstA"/>
        <w:spacing w:after="0"/>
        <w:rPr>
          <w:sz w:val="28"/>
          <w:szCs w:val="28"/>
        </w:rPr>
      </w:pPr>
      <w:r>
        <w:rPr>
          <w:sz w:val="28"/>
          <w:szCs w:val="28"/>
        </w:rPr>
        <w:t>Vi har stadig mange problemer med at viceværterne skal rydde op efter rygere i gården, på græsset, i</w:t>
      </w:r>
      <w:r>
        <w:rPr>
          <w:sz w:val="28"/>
          <w:szCs w:val="28"/>
        </w:rPr>
        <w:t xml:space="preserve"> grillen og på gadesiden. Nogle steder ligner det at der bliver røget ud af vinduer og skoddet smidt ud. Det er helt uacceptabelt.</w:t>
      </w:r>
    </w:p>
    <w:p w:rsidR="00FB2D06" w:rsidRDefault="00ED365D">
      <w:pPr>
        <w:pStyle w:val="BrdtekstA"/>
        <w:spacing w:after="0"/>
        <w:rPr>
          <w:sz w:val="28"/>
          <w:szCs w:val="28"/>
        </w:rPr>
      </w:pPr>
      <w:r>
        <w:rPr>
          <w:sz w:val="28"/>
          <w:szCs w:val="28"/>
        </w:rPr>
        <w:t>I gården skal askebægrene ved tæppebankerpladserne bruges og ikke grillen, ikke jorden.</w:t>
      </w:r>
      <w:r>
        <w:rPr>
          <w:sz w:val="28"/>
          <w:szCs w:val="28"/>
        </w:rPr>
        <w:br/>
      </w:r>
      <w:r>
        <w:rPr>
          <w:sz w:val="28"/>
          <w:szCs w:val="28"/>
        </w:rPr>
        <w:lastRenderedPageBreak/>
        <w:br/>
      </w:r>
    </w:p>
    <w:p w:rsidR="00FB2D06" w:rsidRDefault="00ED365D">
      <w:pPr>
        <w:pStyle w:val="BrdtekstA"/>
        <w:spacing w:after="0"/>
        <w:rPr>
          <w:sz w:val="28"/>
          <w:szCs w:val="28"/>
          <w:u w:val="single"/>
        </w:rPr>
      </w:pPr>
      <w:r>
        <w:rPr>
          <w:sz w:val="28"/>
          <w:szCs w:val="28"/>
          <w:u w:val="single"/>
        </w:rPr>
        <w:t>Aflåste tø</w:t>
      </w:r>
      <w:proofErr w:type="spellStart"/>
      <w:r>
        <w:rPr>
          <w:sz w:val="28"/>
          <w:szCs w:val="28"/>
          <w:u w:val="single"/>
          <w:lang w:val="de-DE"/>
        </w:rPr>
        <w:t>rrerum</w:t>
      </w:r>
      <w:proofErr w:type="spellEnd"/>
      <w:r>
        <w:rPr>
          <w:sz w:val="28"/>
          <w:szCs w:val="28"/>
          <w:u w:val="single"/>
        </w:rPr>
        <w:t xml:space="preserve"> - Gentagelse</w:t>
      </w:r>
    </w:p>
    <w:p w:rsidR="00FB2D06" w:rsidRDefault="00ED365D">
      <w:pPr>
        <w:pStyle w:val="BrdtekstA"/>
        <w:rPr>
          <w:sz w:val="28"/>
          <w:szCs w:val="28"/>
        </w:rPr>
      </w:pPr>
      <w:r>
        <w:rPr>
          <w:sz w:val="28"/>
          <w:szCs w:val="28"/>
        </w:rPr>
        <w:t xml:space="preserve">Vi </w:t>
      </w:r>
      <w:r>
        <w:rPr>
          <w:sz w:val="28"/>
          <w:szCs w:val="28"/>
        </w:rPr>
        <w:t>har besluttet at køre et forsøg med 4 aflåste tø</w:t>
      </w:r>
      <w:proofErr w:type="spellStart"/>
      <w:r>
        <w:rPr>
          <w:sz w:val="28"/>
          <w:szCs w:val="28"/>
          <w:lang w:val="de-DE"/>
        </w:rPr>
        <w:t>rrerum</w:t>
      </w:r>
      <w:proofErr w:type="spellEnd"/>
      <w:r>
        <w:rPr>
          <w:sz w:val="28"/>
          <w:szCs w:val="28"/>
          <w:lang w:val="de-DE"/>
        </w:rPr>
        <w:t xml:space="preserve"> </w:t>
      </w:r>
      <w:r>
        <w:rPr>
          <w:sz w:val="28"/>
          <w:szCs w:val="28"/>
        </w:rPr>
        <w:t>– et i nærheden af hvert vaskeri. Hvis man er interesseret i dette, kan man henvende sig til viceværterne og, mod depositum, få udlevet en nøgle til et af rummene. Vi skal påpege at det IKKE er en opbe</w:t>
      </w:r>
      <w:r>
        <w:rPr>
          <w:sz w:val="28"/>
          <w:szCs w:val="28"/>
        </w:rPr>
        <w:t>varing af tøj, og man skal sørge for at fjerne sit tø</w:t>
      </w:r>
      <w:r>
        <w:rPr>
          <w:sz w:val="28"/>
          <w:szCs w:val="28"/>
          <w:lang w:val="fr-FR"/>
        </w:rPr>
        <w:t>rre t</w:t>
      </w:r>
      <w:r>
        <w:rPr>
          <w:sz w:val="28"/>
          <w:szCs w:val="28"/>
        </w:rPr>
        <w:t>øj hurtigst muligt.</w:t>
      </w:r>
    </w:p>
    <w:p w:rsidR="00FB2D06" w:rsidRDefault="00FB2D06">
      <w:pPr>
        <w:pStyle w:val="BrdtekstA"/>
        <w:spacing w:after="0"/>
        <w:rPr>
          <w:sz w:val="28"/>
          <w:szCs w:val="28"/>
        </w:rPr>
      </w:pPr>
    </w:p>
    <w:p w:rsidR="00FB2D06" w:rsidRDefault="00ED365D">
      <w:pPr>
        <w:pStyle w:val="BrdtekstA"/>
        <w:spacing w:after="0"/>
        <w:rPr>
          <w:sz w:val="28"/>
          <w:szCs w:val="28"/>
          <w:u w:val="single"/>
        </w:rPr>
      </w:pPr>
      <w:r>
        <w:rPr>
          <w:sz w:val="28"/>
          <w:szCs w:val="28"/>
          <w:u w:val="single"/>
        </w:rPr>
        <w:t>Affaldssortering - gentagelse</w:t>
      </w:r>
    </w:p>
    <w:p w:rsidR="00FB2D06" w:rsidRDefault="00ED365D">
      <w:pPr>
        <w:pStyle w:val="BrdtekstA"/>
        <w:rPr>
          <w:sz w:val="28"/>
          <w:szCs w:val="28"/>
          <w:u w:val="single"/>
        </w:rPr>
      </w:pPr>
      <w:r>
        <w:rPr>
          <w:sz w:val="28"/>
          <w:szCs w:val="28"/>
        </w:rPr>
        <w:t xml:space="preserve">Mange er rigtig gode til at sortere deres affald – men der er stadig plads til forbedring. Husk også </w:t>
      </w:r>
      <w:r>
        <w:rPr>
          <w:sz w:val="28"/>
          <w:szCs w:val="28"/>
        </w:rPr>
        <w:t>at pap-containerne KUN er til pap (ikke papir og andet – og heller ikke beskidte pizzabakker) – og alt pappet skal FOLDES SAMMEN inden det smides i containerne. En folder om affaldssorteringen kan hentes hos viceværterne.</w:t>
      </w:r>
      <w:r>
        <w:rPr>
          <w:sz w:val="28"/>
          <w:szCs w:val="28"/>
        </w:rPr>
        <w:br/>
      </w:r>
      <w:r>
        <w:rPr>
          <w:sz w:val="28"/>
          <w:szCs w:val="28"/>
        </w:rPr>
        <w:br/>
      </w:r>
      <w:r>
        <w:rPr>
          <w:sz w:val="28"/>
          <w:szCs w:val="28"/>
          <w:u w:val="single"/>
        </w:rPr>
        <w:t>Havemøbler</w:t>
      </w:r>
    </w:p>
    <w:p w:rsidR="00FB2D06" w:rsidRDefault="00ED365D">
      <w:pPr>
        <w:pStyle w:val="BrdtekstA"/>
        <w:rPr>
          <w:sz w:val="28"/>
          <w:szCs w:val="28"/>
          <w:u w:val="single"/>
        </w:rPr>
      </w:pPr>
      <w:r>
        <w:rPr>
          <w:sz w:val="28"/>
          <w:szCs w:val="28"/>
        </w:rPr>
        <w:t>Foråret er kommet og d</w:t>
      </w:r>
      <w:r>
        <w:rPr>
          <w:sz w:val="28"/>
          <w:szCs w:val="28"/>
        </w:rPr>
        <w:t xml:space="preserve">e nymalede havemøbler er ude, og snart kommer der nye til. Vi gør endnu en gang opmærksom på at alle havemøbler IKKE er til at lege på. De kan ikke holde til det! Hvis I ser dem brugt til det, så fortæl venligst børnene at det må de </w:t>
      </w:r>
      <w:proofErr w:type="gramStart"/>
      <w:r>
        <w:rPr>
          <w:sz w:val="28"/>
          <w:szCs w:val="28"/>
        </w:rPr>
        <w:t>ikke!</w:t>
      </w:r>
      <w:r>
        <w:rPr>
          <w:sz w:val="28"/>
          <w:szCs w:val="28"/>
        </w:rPr>
        <w:br/>
      </w:r>
      <w:r>
        <w:rPr>
          <w:sz w:val="28"/>
          <w:szCs w:val="28"/>
        </w:rPr>
        <w:br/>
      </w:r>
      <w:r>
        <w:rPr>
          <w:sz w:val="28"/>
          <w:szCs w:val="28"/>
          <w:u w:val="single"/>
        </w:rPr>
        <w:t>Opdatering</w:t>
      </w:r>
      <w:proofErr w:type="gramEnd"/>
      <w:r>
        <w:rPr>
          <w:sz w:val="28"/>
          <w:szCs w:val="28"/>
          <w:u w:val="single"/>
        </w:rPr>
        <w:t xml:space="preserve"> på bu</w:t>
      </w:r>
      <w:r>
        <w:rPr>
          <w:sz w:val="28"/>
          <w:szCs w:val="28"/>
          <w:u w:val="single"/>
        </w:rPr>
        <w:t>tikslejligheder</w:t>
      </w:r>
    </w:p>
    <w:p w:rsidR="00FB2D06" w:rsidRDefault="00ED365D">
      <w:pPr>
        <w:pStyle w:val="BrdtekstA"/>
      </w:pPr>
      <w:r>
        <w:rPr>
          <w:sz w:val="28"/>
          <w:szCs w:val="28"/>
        </w:rPr>
        <w:t>Forhandlingen med butikslejlighederne er pt. i fuld gang. Vi informerer løbende.</w:t>
      </w:r>
    </w:p>
    <w:sectPr w:rsidR="00FB2D06">
      <w:headerReference w:type="default" r:id="rId6"/>
      <w:footerReference w:type="default" r:id="rId7"/>
      <w:pgSz w:w="11900" w:h="16840"/>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5D" w:rsidRDefault="00ED365D">
      <w:r>
        <w:separator/>
      </w:r>
    </w:p>
  </w:endnote>
  <w:endnote w:type="continuationSeparator" w:id="0">
    <w:p w:rsidR="00ED365D" w:rsidRDefault="00ED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06" w:rsidRDefault="00FB2D06">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5D" w:rsidRDefault="00ED365D">
      <w:r>
        <w:separator/>
      </w:r>
    </w:p>
  </w:footnote>
  <w:footnote w:type="continuationSeparator" w:id="0">
    <w:p w:rsidR="00ED365D" w:rsidRDefault="00ED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06" w:rsidRDefault="00ED365D">
    <w:pPr>
      <w:pStyle w:val="Sidehoved"/>
      <w:tabs>
        <w:tab w:val="clear" w:pos="9638"/>
        <w:tab w:val="right" w:pos="9612"/>
      </w:tabs>
    </w:pPr>
    <w:r>
      <w:rPr>
        <w:noProof/>
      </w:rPr>
      <w:drawing>
        <wp:inline distT="0" distB="0" distL="0" distR="0">
          <wp:extent cx="669303" cy="3770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669303" cy="37707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06"/>
    <w:rsid w:val="006C59E6"/>
    <w:rsid w:val="00ED365D"/>
    <w:rsid w:val="00FB2D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CAF70-F924-4984-AC65-D9D9A16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eastAsia="Calibri" w:hAnsi="Calibri" w:cs="Calibri"/>
      <w:color w:val="000000"/>
      <w:sz w:val="22"/>
      <w:szCs w:val="22"/>
      <w:u w:color="000000"/>
    </w:r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customStyle="1" w:styleId="BrdtekstA">
    <w:name w:val="Brødtekst A"/>
    <w:pPr>
      <w:spacing w:after="160" w:line="259" w:lineRule="auto"/>
    </w:pPr>
    <w:rPr>
      <w:rFonts w:ascii="Calibri" w:eastAsia="Calibri" w:hAnsi="Calibri" w:cs="Calibri"/>
      <w:color w:val="000000"/>
      <w:sz w:val="22"/>
      <w:szCs w:val="22"/>
      <w:u w:color="000000"/>
    </w:rPr>
  </w:style>
  <w:style w:type="paragraph" w:customStyle="1" w:styleId="Standard">
    <w:name w:val="Standard"/>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Abgull foss</dc:creator>
  <cp:lastModifiedBy>Abgull foss</cp:lastModifiedBy>
  <cp:revision>2</cp:revision>
  <dcterms:created xsi:type="dcterms:W3CDTF">2016-05-04T08:49:00Z</dcterms:created>
  <dcterms:modified xsi:type="dcterms:W3CDTF">2016-05-04T08:49:00Z</dcterms:modified>
</cp:coreProperties>
</file>